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附件1: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智慧团建线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eastAsia="zh-CN"/>
        </w:rPr>
        <w:t>上团组织关系转接流程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① 打开Internet浏览器，输入https://zhtj.youth.cn/zhtj</w:t>
      </w:r>
    </w:p>
    <w:p>
      <w:pPr>
        <w:widowControl/>
        <w:ind w:left="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247005" cy="2927350"/>
            <wp:effectExtent l="0" t="0" r="5715" b="6350"/>
            <wp:docPr id="1" name="图片 1" descr="2021-05-22 18:04:13.6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5-22 18:04:13.67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②登陆并更改密码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（1）登入后显示修改密码页面，点击编辑新密码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widowControl/>
        <w:ind w:left="0" w:leftChars="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067935" cy="2849880"/>
            <wp:effectExtent l="0" t="0" r="3175" b="0"/>
            <wp:docPr id="4" name="图片 4" descr="2021-05-22 18:07:29.3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05-22 18:07:29.392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（2）修改成功以后系统将自动跳入登陆界面，再次登陆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widowControl/>
        <w:ind w:left="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4826635" cy="2885440"/>
            <wp:effectExtent l="0" t="0" r="0" b="6350"/>
            <wp:docPr id="3" name="图片 3" descr="2021-05-22 18:06:56.9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-05-22 18:06:56.91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63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③进行团组织关系接转</w:t>
      </w:r>
    </w:p>
    <w:p>
      <w:pPr>
        <w:widowControl/>
        <w:ind w:left="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（1）登入后，将会出现以下界面：点击关系接转。</w:t>
      </w:r>
    </w:p>
    <w:p>
      <w:pPr>
        <w:widowControl/>
        <w:ind w:left="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5067300" cy="2892425"/>
            <wp:effectExtent l="0" t="0" r="3810" b="6350"/>
            <wp:docPr id="5" name="图片 5" descr="2021-05-22 18:08:51.19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-05-22 18:08:51.199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20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（2）进入组织关系接转页面，注意：带✳（星号）的内容为必填，请按自己的实际情况填写。</w:t>
      </w:r>
    </w:p>
    <w:p>
      <w:pPr>
        <w:widowControl/>
        <w:ind w:left="0" w:leftChars="200" w:firstLine="0" w:firstLineChars="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4785995" cy="3253740"/>
            <wp:effectExtent l="0" t="0" r="5715" b="1270"/>
            <wp:docPr id="6" name="图片 6" descr="2021-05-22 18:09:45.7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-05-22 18:09:45.771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注：1.</w:t>
      </w:r>
      <w:r>
        <w:rPr>
          <w:rFonts w:hint="eastAsia" w:ascii="仿宋" w:hAnsi="仿宋" w:eastAsia="仿宋" w:cs="仿宋"/>
          <w:sz w:val="28"/>
          <w:szCs w:val="28"/>
        </w:rPr>
        <w:t>选择提交后，会显示→申请迁移成功，系统自动跳转至→我的组织关系接转历史页面，再点击查看。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2.</w:t>
      </w:r>
      <w:r>
        <w:rPr>
          <w:rFonts w:hint="eastAsia" w:ascii="仿宋" w:hAnsi="仿宋" w:eastAsia="仿宋" w:cs="仿宋"/>
          <w:sz w:val="28"/>
          <w:szCs w:val="28"/>
        </w:rPr>
        <w:t>查看核对申请转入组织是否与现在相对应。核对无误后，与转出团支部管理员联系，等待组织确认审批。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常见问题解答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问：我是升学的毕业生团员，我该怎么选择转出原因以及填写转入组织呢？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答：转出原因选：“升学”。在完成上述步骤①、步骤②、步骤③的（1）后，转入组织如实填写即可（若不清楚研究生院校的学院专业设置，可与院校进行咨询，了解其在智慧团建中的团组织名称，或在备注栏中填写你所就读的学院专业，以便研究生院校进行学社衔接）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问：我已找到明确的工作单位（含选调生），我该怎么选择转出原因以及填写转入组织呢？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若工作单位有团组织，转出原因选：“已落实工作单位（工作单位有团组织）” 在完成上述步骤①、步骤②、步骤③的（1）后，转入组织需同工作单位咨询其在智慧团建中的名称，之后如实填写即可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若工作单位无团组织，转出原因选：“已落实工作单位（工作单位无团组织）”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在完成上述步骤①、步骤②、步骤③的（1）后，需填写“工作单位名称”及“工作单位所在地详细地址”，转入组织选择工作单位所在地的乡镇街道“学社衔接临时团支部”或县级区级“学社衔接临时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问：我还没有明确的就业去向（含考研二战、工作流动大），我该怎么选择转出原因以及填写转入组织呢？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答：转出原因选：“未就业”。在完成上述步骤①、步骤②、步骤③的（1）后，须填写“户籍地或居住地详细地址”，转入组织为学生户籍所在地、生源地或本人、父母居住地的乡镇街道的“学社衔接临时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问：</w:t>
      </w:r>
      <w:r>
        <w:rPr>
          <w:rFonts w:hint="eastAsia" w:ascii="仿宋" w:hAnsi="仿宋" w:eastAsia="仿宋" w:cs="仿宋"/>
          <w:sz w:val="28"/>
          <w:szCs w:val="28"/>
        </w:rPr>
        <w:t>我毕业了要出国（境）学习研究，我该怎么选择转出原因以及填写转入组织呢？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转出原因选：“出国（境）学习研究”。在完成上述步骤①、步骤②、步骤③的（1）后，在选择组织界面中第一栏选：团陕西省委，第二栏选：省教育团工委，第三栏选：西北农林科技大学，在搜索栏里输入 “陕西省省高教西北农林科技大学出国（境）学习研究团员团支部”。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问</w:t>
      </w:r>
      <w:r>
        <w:rPr>
          <w:rFonts w:hint="eastAsia" w:ascii="仿宋" w:hAnsi="仿宋" w:eastAsia="仿宋" w:cs="仿宋"/>
          <w:sz w:val="28"/>
          <w:szCs w:val="28"/>
        </w:rPr>
        <w:t>：我因为一些原因要延期毕业了，我该怎么办呢？</w:t>
      </w:r>
    </w:p>
    <w:p>
      <w:pPr>
        <w:widowControl/>
        <w:ind w:left="0" w:leftChars="0" w:firstLine="0" w:firstLineChars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答：</w:t>
      </w:r>
      <w:r>
        <w:rPr>
          <w:rFonts w:hint="eastAsia" w:ascii="仿宋" w:hAnsi="仿宋" w:eastAsia="仿宋" w:cs="仿宋"/>
          <w:sz w:val="28"/>
          <w:szCs w:val="28"/>
        </w:rPr>
        <w:t>你需要与所在学院组织部的负责人联系，他们进行相关的的标记与操作。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2021-05-22T17:58:04Z</dcterms:created>
  <dc:creator>任心玥的iPad</dc:creator>
  <cp:lastModifiedBy>任心玥的iPad</cp:lastModifiedBy>
  <dcterms:modified xsi:type="dcterms:W3CDTF">2021-05-22T18:20:12Z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2052-11.9.1</vt:lpwstr>
  </property>
  <property fmtid="{D5CDD505-2E9C-101B-9397-08002B2CF9AE}" pid="3" name="ICV">
    <vt:lpwstr>09B6D5C5EFB84AD0ACD5A8603E821C83</vt:lpwstr>
  </property>
</Properties>
</file>